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B7D28" w14:textId="062E37D2" w:rsidR="00EB76CB" w:rsidRPr="00EB76CB" w:rsidRDefault="00EB76CB">
      <w:pPr>
        <w:rPr>
          <w:rFonts w:ascii="Times New Roman" w:hAnsi="Times New Roman" w:cs="Times New Roman"/>
        </w:rPr>
      </w:pPr>
      <w:bookmarkStart w:id="0" w:name="_GoBack"/>
      <w:bookmarkEnd w:id="0"/>
      <w:r w:rsidRPr="00EB76CB">
        <w:rPr>
          <w:rFonts w:ascii="Times New Roman" w:hAnsi="Times New Roman" w:cs="Times New Roman"/>
        </w:rPr>
        <w:t>Mr. Ferrin</w:t>
      </w:r>
    </w:p>
    <w:p w14:paraId="36201ED3" w14:textId="1F547D71" w:rsidR="00EB76CB" w:rsidRPr="00EB76CB" w:rsidRDefault="00EB76CB">
      <w:pPr>
        <w:rPr>
          <w:rFonts w:ascii="Times New Roman" w:hAnsi="Times New Roman" w:cs="Times New Roman"/>
        </w:rPr>
      </w:pPr>
      <w:r w:rsidRPr="00EB76CB">
        <w:rPr>
          <w:rFonts w:ascii="Times New Roman" w:hAnsi="Times New Roman" w:cs="Times New Roman"/>
        </w:rPr>
        <w:t>Ch. 20 Reading Guide</w:t>
      </w:r>
    </w:p>
    <w:p w14:paraId="075D0FA7" w14:textId="182E249B" w:rsidR="00EB76CB" w:rsidRPr="00EB76CB" w:rsidRDefault="00EB76CB">
      <w:pPr>
        <w:rPr>
          <w:rFonts w:ascii="Times New Roman" w:hAnsi="Times New Roman" w:cs="Times New Roman"/>
        </w:rPr>
      </w:pPr>
    </w:p>
    <w:p w14:paraId="3D3F04DB" w14:textId="2DFEEF41" w:rsidR="00EB76CB" w:rsidRPr="00EB76CB" w:rsidRDefault="00EB76CB">
      <w:pPr>
        <w:rPr>
          <w:rFonts w:ascii="Times New Roman" w:hAnsi="Times New Roman" w:cs="Times New Roman"/>
          <w:sz w:val="28"/>
          <w:u w:val="single"/>
        </w:rPr>
      </w:pPr>
      <w:r w:rsidRPr="00EB76CB">
        <w:rPr>
          <w:rFonts w:ascii="Times New Roman" w:hAnsi="Times New Roman" w:cs="Times New Roman"/>
          <w:sz w:val="28"/>
          <w:u w:val="single"/>
        </w:rPr>
        <w:t>20.1</w:t>
      </w:r>
    </w:p>
    <w:p w14:paraId="282D4B49" w14:textId="32A51DED" w:rsidR="00EB76CB" w:rsidRPr="00EB76CB" w:rsidRDefault="00EB76CB" w:rsidP="00EB76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B76CB">
        <w:rPr>
          <w:rFonts w:ascii="Times New Roman" w:hAnsi="Times New Roman" w:cs="Times New Roman"/>
        </w:rPr>
        <w:t>Why would Marx’s theories be so popular among the poor and working classes?</w:t>
      </w:r>
    </w:p>
    <w:p w14:paraId="0379E704" w14:textId="39016022" w:rsidR="00EB76CB" w:rsidRPr="00EB76CB" w:rsidRDefault="00EB76CB" w:rsidP="00EB76CB">
      <w:pPr>
        <w:rPr>
          <w:rFonts w:ascii="Times New Roman" w:hAnsi="Times New Roman" w:cs="Times New Roman"/>
        </w:rPr>
      </w:pPr>
    </w:p>
    <w:p w14:paraId="04D1DAF6" w14:textId="01C9C458" w:rsidR="00EB76CB" w:rsidRPr="00EB76CB" w:rsidRDefault="00EB76CB" w:rsidP="00EB76CB">
      <w:pPr>
        <w:rPr>
          <w:rFonts w:ascii="Times New Roman" w:hAnsi="Times New Roman" w:cs="Times New Roman"/>
        </w:rPr>
      </w:pPr>
    </w:p>
    <w:p w14:paraId="347E278E" w14:textId="66C04648" w:rsidR="00EB76CB" w:rsidRPr="00EB76CB" w:rsidRDefault="00EB76CB" w:rsidP="00EB76CB">
      <w:pPr>
        <w:rPr>
          <w:rFonts w:ascii="Times New Roman" w:hAnsi="Times New Roman" w:cs="Times New Roman"/>
        </w:rPr>
      </w:pPr>
    </w:p>
    <w:p w14:paraId="2505A2B0" w14:textId="3C0DFFC1" w:rsidR="00EB76CB" w:rsidRPr="00EB76CB" w:rsidRDefault="00EB76CB" w:rsidP="00EB76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B76CB">
        <w:rPr>
          <w:rFonts w:ascii="Times New Roman" w:hAnsi="Times New Roman" w:cs="Times New Roman"/>
        </w:rPr>
        <w:t>How did trade unions change the power dynamic between workers and bosses?</w:t>
      </w:r>
    </w:p>
    <w:p w14:paraId="00196762" w14:textId="09E5C9BD" w:rsidR="00EB76CB" w:rsidRPr="00EB76CB" w:rsidRDefault="00EB76CB" w:rsidP="00EB76CB">
      <w:pPr>
        <w:rPr>
          <w:rFonts w:ascii="Times New Roman" w:hAnsi="Times New Roman" w:cs="Times New Roman"/>
        </w:rPr>
      </w:pPr>
    </w:p>
    <w:p w14:paraId="4F790331" w14:textId="707C5D18" w:rsidR="00EB76CB" w:rsidRPr="00EB76CB" w:rsidRDefault="00EB76CB" w:rsidP="00EB76CB">
      <w:pPr>
        <w:rPr>
          <w:rFonts w:ascii="Times New Roman" w:hAnsi="Times New Roman" w:cs="Times New Roman"/>
        </w:rPr>
      </w:pPr>
    </w:p>
    <w:p w14:paraId="6E0C49F1" w14:textId="687D95DD" w:rsidR="00EB76CB" w:rsidRPr="00EB76CB" w:rsidRDefault="00EB76CB" w:rsidP="00EB76CB">
      <w:pPr>
        <w:rPr>
          <w:rFonts w:ascii="Times New Roman" w:hAnsi="Times New Roman" w:cs="Times New Roman"/>
        </w:rPr>
      </w:pPr>
    </w:p>
    <w:p w14:paraId="34EB2E1B" w14:textId="460B1255" w:rsidR="00EB76CB" w:rsidRPr="00EB76CB" w:rsidRDefault="00EB76CB" w:rsidP="00EB76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B76CB">
        <w:rPr>
          <w:rFonts w:ascii="Times New Roman" w:hAnsi="Times New Roman" w:cs="Times New Roman"/>
        </w:rPr>
        <w:t>How do we see the influence of unions in today’s work relationships?</w:t>
      </w:r>
    </w:p>
    <w:p w14:paraId="31CB2DAF" w14:textId="4E22FED3" w:rsidR="00EB76CB" w:rsidRPr="00EB76CB" w:rsidRDefault="00EB76CB" w:rsidP="00EB76CB">
      <w:pPr>
        <w:rPr>
          <w:rFonts w:ascii="Times New Roman" w:hAnsi="Times New Roman" w:cs="Times New Roman"/>
        </w:rPr>
      </w:pPr>
    </w:p>
    <w:p w14:paraId="14276778" w14:textId="068E6DE3" w:rsidR="00EB76CB" w:rsidRDefault="00EB76CB" w:rsidP="00EB76CB">
      <w:pPr>
        <w:rPr>
          <w:rFonts w:ascii="Times New Roman" w:hAnsi="Times New Roman" w:cs="Times New Roman"/>
          <w:u w:val="single"/>
        </w:rPr>
      </w:pPr>
      <w:r w:rsidRPr="00EB76CB">
        <w:rPr>
          <w:rFonts w:ascii="Times New Roman" w:hAnsi="Times New Roman" w:cs="Times New Roman"/>
          <w:sz w:val="28"/>
          <w:u w:val="single"/>
        </w:rPr>
        <w:t>20.2</w:t>
      </w:r>
    </w:p>
    <w:p w14:paraId="211A5A62" w14:textId="0B0A2EEE" w:rsidR="00EB76CB" w:rsidRDefault="00EB76CB" w:rsidP="00EB76CB">
      <w:pPr>
        <w:rPr>
          <w:rFonts w:ascii="Times New Roman" w:hAnsi="Times New Roman" w:cs="Times New Roman"/>
        </w:rPr>
      </w:pPr>
    </w:p>
    <w:p w14:paraId="20B72553" w14:textId="6FF0E658" w:rsidR="00EB76CB" w:rsidRDefault="00EB76CB" w:rsidP="00EB76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the social advancements of women during the Industrial Revolution parallel similar instances throughout history?</w:t>
      </w:r>
    </w:p>
    <w:p w14:paraId="07C1A9A5" w14:textId="414EF321" w:rsidR="00EB76CB" w:rsidRDefault="00EB76CB" w:rsidP="00EB76CB">
      <w:pPr>
        <w:rPr>
          <w:rFonts w:ascii="Times New Roman" w:hAnsi="Times New Roman" w:cs="Times New Roman"/>
        </w:rPr>
      </w:pPr>
    </w:p>
    <w:p w14:paraId="0CD2063E" w14:textId="70463669" w:rsidR="00EB76CB" w:rsidRDefault="00EB76CB" w:rsidP="00EB76CB">
      <w:pPr>
        <w:rPr>
          <w:rFonts w:ascii="Times New Roman" w:hAnsi="Times New Roman" w:cs="Times New Roman"/>
        </w:rPr>
      </w:pPr>
    </w:p>
    <w:p w14:paraId="50A25BB2" w14:textId="7FA497BF" w:rsidR="00EB76CB" w:rsidRDefault="00EB76CB" w:rsidP="00EB76CB">
      <w:pPr>
        <w:rPr>
          <w:rFonts w:ascii="Times New Roman" w:hAnsi="Times New Roman" w:cs="Times New Roman"/>
        </w:rPr>
      </w:pPr>
    </w:p>
    <w:p w14:paraId="685E83A7" w14:textId="0849188B" w:rsidR="00EB76CB" w:rsidRDefault="00EB76CB" w:rsidP="00EB76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would you consider to be middle class values today?  Are they the same or different than those talked about in the book?</w:t>
      </w:r>
    </w:p>
    <w:p w14:paraId="773F53D3" w14:textId="4C7357DD" w:rsidR="00EB76CB" w:rsidRDefault="00EB76CB" w:rsidP="00EB76CB">
      <w:pPr>
        <w:rPr>
          <w:rFonts w:ascii="Times New Roman" w:hAnsi="Times New Roman" w:cs="Times New Roman"/>
        </w:rPr>
      </w:pPr>
    </w:p>
    <w:p w14:paraId="7FFE875B" w14:textId="629BB899" w:rsidR="00EB76CB" w:rsidRDefault="00EB76CB" w:rsidP="00EB76CB">
      <w:pPr>
        <w:rPr>
          <w:rFonts w:ascii="Times New Roman" w:hAnsi="Times New Roman" w:cs="Times New Roman"/>
        </w:rPr>
      </w:pPr>
    </w:p>
    <w:p w14:paraId="0B05C03E" w14:textId="76ACCB42" w:rsidR="00EB76CB" w:rsidRDefault="00EB76CB" w:rsidP="00EB76CB">
      <w:pPr>
        <w:rPr>
          <w:rFonts w:ascii="Times New Roman" w:hAnsi="Times New Roman" w:cs="Times New Roman"/>
        </w:rPr>
      </w:pPr>
    </w:p>
    <w:p w14:paraId="04F0BE0E" w14:textId="2272DFC4" w:rsidR="00EB76CB" w:rsidRDefault="00EB76CB" w:rsidP="00EB76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technology necessitates new skilled labor.  What new industries do we see today that are forcing people to develop new work place skills?</w:t>
      </w:r>
    </w:p>
    <w:p w14:paraId="2BFF2F75" w14:textId="7A375568" w:rsidR="00EB76CB" w:rsidRDefault="00EB76CB" w:rsidP="00EB76CB">
      <w:pPr>
        <w:rPr>
          <w:rFonts w:ascii="Times New Roman" w:hAnsi="Times New Roman" w:cs="Times New Roman"/>
        </w:rPr>
      </w:pPr>
    </w:p>
    <w:p w14:paraId="7D41EC02" w14:textId="77777777" w:rsidR="00EB76CB" w:rsidRDefault="00EB76CB" w:rsidP="00EB76CB">
      <w:pPr>
        <w:rPr>
          <w:rFonts w:ascii="Times New Roman" w:hAnsi="Times New Roman" w:cs="Times New Roman"/>
        </w:rPr>
      </w:pPr>
    </w:p>
    <w:p w14:paraId="7EE41472" w14:textId="77777777" w:rsidR="00EB76CB" w:rsidRDefault="00EB76CB" w:rsidP="00EB76CB">
      <w:pPr>
        <w:rPr>
          <w:rFonts w:ascii="Times New Roman" w:hAnsi="Times New Roman" w:cs="Times New Roman"/>
        </w:rPr>
      </w:pPr>
    </w:p>
    <w:p w14:paraId="37D47590" w14:textId="6507FF90" w:rsidR="00EB76CB" w:rsidRPr="00EB76CB" w:rsidRDefault="00EB76CB" w:rsidP="00EB76CB">
      <w:pPr>
        <w:rPr>
          <w:rFonts w:ascii="Times New Roman" w:hAnsi="Times New Roman" w:cs="Times New Roman"/>
          <w:sz w:val="28"/>
          <w:u w:val="single"/>
        </w:rPr>
      </w:pPr>
      <w:r w:rsidRPr="00EB76CB">
        <w:rPr>
          <w:rFonts w:ascii="Times New Roman" w:hAnsi="Times New Roman" w:cs="Times New Roman"/>
          <w:sz w:val="28"/>
          <w:u w:val="single"/>
        </w:rPr>
        <w:lastRenderedPageBreak/>
        <w:t>20.3</w:t>
      </w:r>
    </w:p>
    <w:p w14:paraId="4539C453" w14:textId="542D8D47" w:rsidR="00EB76CB" w:rsidRDefault="00EB76CB" w:rsidP="00EB76CB">
      <w:pPr>
        <w:rPr>
          <w:rFonts w:ascii="Times New Roman" w:hAnsi="Times New Roman" w:cs="Times New Roman"/>
        </w:rPr>
      </w:pPr>
    </w:p>
    <w:p w14:paraId="7291B08F" w14:textId="1F558E9A" w:rsidR="00EB76CB" w:rsidRDefault="00EB76CB" w:rsidP="00EB76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we see any of the same concerns being voiced today?  Which ones?</w:t>
      </w:r>
    </w:p>
    <w:p w14:paraId="304C6E49" w14:textId="0B775707" w:rsidR="00EB76CB" w:rsidRDefault="00EB76CB" w:rsidP="00EB76CB">
      <w:pPr>
        <w:rPr>
          <w:rFonts w:ascii="Times New Roman" w:hAnsi="Times New Roman" w:cs="Times New Roman"/>
        </w:rPr>
      </w:pPr>
    </w:p>
    <w:p w14:paraId="7C526DBF" w14:textId="01494029" w:rsidR="00EB76CB" w:rsidRDefault="00EB76CB" w:rsidP="00EB76CB">
      <w:pPr>
        <w:rPr>
          <w:rFonts w:ascii="Times New Roman" w:hAnsi="Times New Roman" w:cs="Times New Roman"/>
        </w:rPr>
      </w:pPr>
    </w:p>
    <w:p w14:paraId="722F1D76" w14:textId="148A3D65" w:rsidR="00EB76CB" w:rsidRDefault="00EB76CB" w:rsidP="00EB76CB">
      <w:pPr>
        <w:rPr>
          <w:rFonts w:ascii="Times New Roman" w:hAnsi="Times New Roman" w:cs="Times New Roman"/>
        </w:rPr>
      </w:pPr>
    </w:p>
    <w:p w14:paraId="1661FE92" w14:textId="0D24C8B2" w:rsidR="00EB76CB" w:rsidRDefault="00EB76CB" w:rsidP="00EB76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international alliances determine U.S. policy today?  Any examples?</w:t>
      </w:r>
    </w:p>
    <w:p w14:paraId="5734030B" w14:textId="4EEFF78F" w:rsidR="00EB76CB" w:rsidRDefault="00EB76CB" w:rsidP="00EB76CB">
      <w:pPr>
        <w:rPr>
          <w:rFonts w:ascii="Times New Roman" w:hAnsi="Times New Roman" w:cs="Times New Roman"/>
        </w:rPr>
      </w:pPr>
    </w:p>
    <w:p w14:paraId="66F91166" w14:textId="6520D8C4" w:rsidR="00EB76CB" w:rsidRPr="00EB76CB" w:rsidRDefault="00EB76CB" w:rsidP="00EB76CB">
      <w:pPr>
        <w:rPr>
          <w:rFonts w:ascii="Times New Roman" w:hAnsi="Times New Roman" w:cs="Times New Roman"/>
          <w:sz w:val="28"/>
          <w:u w:val="single"/>
        </w:rPr>
      </w:pPr>
      <w:r w:rsidRPr="00EB76CB">
        <w:rPr>
          <w:rFonts w:ascii="Times New Roman" w:hAnsi="Times New Roman" w:cs="Times New Roman"/>
          <w:sz w:val="28"/>
          <w:u w:val="single"/>
        </w:rPr>
        <w:t>20.4</w:t>
      </w:r>
    </w:p>
    <w:p w14:paraId="3828CC18" w14:textId="102A75FC" w:rsidR="00EB76CB" w:rsidRDefault="00EB76CB" w:rsidP="00EB76CB">
      <w:pPr>
        <w:rPr>
          <w:rFonts w:ascii="Times New Roman" w:hAnsi="Times New Roman" w:cs="Times New Roman"/>
        </w:rPr>
      </w:pPr>
    </w:p>
    <w:p w14:paraId="47FD000A" w14:textId="39A0F909" w:rsidR="00EB76CB" w:rsidRPr="00EB76CB" w:rsidRDefault="00EB76CB" w:rsidP="00EB76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would you say is the most “on the fringe” celebrity/artist today?  Why?</w:t>
      </w:r>
    </w:p>
    <w:sectPr w:rsidR="00EB76CB" w:rsidRPr="00EB7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351DB"/>
    <w:multiLevelType w:val="hybridMultilevel"/>
    <w:tmpl w:val="29900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94464"/>
    <w:multiLevelType w:val="hybridMultilevel"/>
    <w:tmpl w:val="40E6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D4FAD"/>
    <w:multiLevelType w:val="hybridMultilevel"/>
    <w:tmpl w:val="0936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35661"/>
    <w:multiLevelType w:val="hybridMultilevel"/>
    <w:tmpl w:val="010C7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CB"/>
    <w:rsid w:val="00377DCE"/>
    <w:rsid w:val="00A3332E"/>
    <w:rsid w:val="00EB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8743D"/>
  <w15:chartTrackingRefBased/>
  <w15:docId w15:val="{54CA29EB-E895-4C64-A377-F1A243D8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Ferrin</dc:creator>
  <cp:keywords/>
  <dc:description/>
  <cp:lastModifiedBy>Jim Schneider</cp:lastModifiedBy>
  <cp:revision>2</cp:revision>
  <dcterms:created xsi:type="dcterms:W3CDTF">2018-01-29T16:52:00Z</dcterms:created>
  <dcterms:modified xsi:type="dcterms:W3CDTF">2018-01-29T16:52:00Z</dcterms:modified>
</cp:coreProperties>
</file>